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团体标准征求意见表</w:t>
      </w:r>
    </w:p>
    <w:tbl>
      <w:tblPr>
        <w:tblStyle w:val="4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77"/>
        <w:gridCol w:w="1616"/>
        <w:gridCol w:w="2064"/>
        <w:gridCol w:w="1196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标准名称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Toc11180"/>
            <w:bookmarkStart w:id="1" w:name="_Toc8104"/>
            <w:bookmarkStart w:id="2" w:name="_Toc974"/>
            <w:bookmarkStart w:id="3" w:name="_Toc28027"/>
            <w:r>
              <w:rPr>
                <w:rFonts w:hint="eastAsia" w:ascii="宋体" w:hAnsi="宋体" w:eastAsia="宋体"/>
                <w:sz w:val="28"/>
                <w:szCs w:val="28"/>
              </w:rPr>
              <w:t>安康市稻渔油综合种养标准</w:t>
            </w:r>
            <w:bookmarkEnd w:id="0"/>
            <w:bookmarkEnd w:id="1"/>
            <w:bookmarkEnd w:id="2"/>
            <w:bookmarkEnd w:id="3"/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  <w:r>
              <w:rPr>
                <w:rFonts w:ascii="宋体" w:hAnsi="宋体" w:eastAsia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ind w:left="-145" w:leftChars="-70" w:right="-107" w:rightChars="-51" w:hanging="2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标准章条编号</w:t>
            </w: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意见及理由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MTMxZmFhNTM0YWUwMmU5NWZmNWE1NmRiZmVhODUifQ=="/>
  </w:docVars>
  <w:rsids>
    <w:rsidRoot w:val="00D77173"/>
    <w:rsid w:val="00381839"/>
    <w:rsid w:val="006045F3"/>
    <w:rsid w:val="00C73A1B"/>
    <w:rsid w:val="00D77173"/>
    <w:rsid w:val="05C70E9C"/>
    <w:rsid w:val="06C207C3"/>
    <w:rsid w:val="0AAD0087"/>
    <w:rsid w:val="36756265"/>
    <w:rsid w:val="4365451E"/>
    <w:rsid w:val="716E3926"/>
    <w:rsid w:val="7D8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2023-02-21T08:41:00Z</dcterms:created>
  <dc:creator>李浩</dc:creator>
  <cp:lastModifiedBy>ujfj500</cp:lastModifiedBy>
  <dcterms:modified xsi:type="dcterms:W3CDTF">2024-05-26T14:33:39Z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956ECA303140404DA6C7DBD3538E25E2_13</vt:lpwstr>
  </property>
</Properties>
</file>